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 xml:space="preserve">   </w:t>
      </w:r>
      <w:r>
        <w:rPr>
          <w:rFonts w:ascii="Times New Roman" w:hAnsi="Times New Roman" w:eastAsiaTheme="minorHAnsi"/>
          <w:b/>
        </w:rPr>
        <w:t xml:space="preserve">                </w:t>
      </w:r>
      <w:r>
        <w:rPr>
          <w:rFonts w:ascii="Times New Roman" w:hAnsi="Times New Roman" w:eastAsiaTheme="minorHAnsi"/>
          <w:b/>
        </w:rPr>
        <w:t xml:space="preserve"> </w:t>
      </w:r>
      <w:r>
        <w:rPr>
          <w:lang w:eastAsia="hr-HR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b/>
        </w:rPr>
        <w:t xml:space="preserve">    </w:t>
      </w:r>
    </w:p>
    <w:p>
      <w:pPr>
        <w:spacing w:after="0" w:line="259" w:lineRule="auto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 xml:space="preserve">  REPUBLIKA HRVATSKA</w:t>
      </w:r>
      <w:r>
        <w:rPr>
          <w:rFonts w:ascii="Times New Roman" w:hAnsi="Times New Roman" w:eastAsiaTheme="minorHAnsi"/>
          <w:b/>
        </w:rPr>
        <w:t xml:space="preserve"> </w:t>
      </w:r>
      <w:r>
        <w:rPr>
          <w:rFonts w:ascii="Times New Roman" w:hAnsi="Times New Roman" w:eastAsiaTheme="minorHAnsi"/>
          <w:b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eastAsiaTheme="minorHAnsi"/>
          <w:b/>
        </w:rPr>
        <w:t xml:space="preserve">                                                                       </w:t>
      </w:r>
      <w:r>
        <w:rPr>
          <w:rFonts w:ascii="Times New Roman" w:hAnsi="Times New Roman" w:eastAsiaTheme="minorHAnsi"/>
          <w:b/>
        </w:rPr>
        <w:t xml:space="preserve">                               </w:t>
      </w:r>
      <w:r>
        <w:rPr>
          <w:rFonts w:ascii="Times New Roman" w:hAnsi="Times New Roman" w:eastAsiaTheme="minorHAnsi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Theme="minorHAnsi"/>
        </w:rPr>
        <w:t xml:space="preserve">                  </w:t>
      </w:r>
      <w:r>
        <w:rPr>
          <w:rFonts w:ascii="Times New Roman" w:hAnsi="Times New Roman" w:eastAsiaTheme="minorHAnsi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eastAsiaTheme="minorHAnsi"/>
              </w:rPr>
            </w:pPr>
            <w:bookmarkStart w:id="2" w:name="_Hlk128748807"/>
            <w:r>
              <w:rPr>
                <w:rFonts w:ascii="Times New Roman" w:hAnsi="Times New Roman" w:eastAsiaTheme="minorHAnsi"/>
                <w:b/>
              </w:rPr>
              <w:t xml:space="preserve">OSNOVNA ŠKOLA SELCA</w:t>
            </w:r>
            <w:r>
              <w:rPr>
                <w:rFonts w:ascii="Times New Roman" w:hAnsi="Times New Roman" w:eastAsiaTheme="minorHAnsi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eastAsiaTheme="minorHAnsi"/>
              </w:rPr>
              <w:t xml:space="preserve">                          Šetalište Rajka Štambuka 2, 21425 Selca</w:t>
            </w:r>
            <w:r>
              <w:rPr>
                <w:rFonts w:ascii="Times New Roman" w:hAnsi="Times New Roman" w:eastAsiaTheme="minorHAnsi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eastAsiaTheme="minorHAnsi"/>
              </w:rPr>
              <w:t xml:space="preserve">KLASA:</w:t>
            </w:r>
            <w:r>
              <w:rPr>
                <w:rFonts w:ascii="Times New Roman" w:hAnsi="Times New Roman" w:eastAsiaTheme="minorHAnsi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112-02/25-01/2</w:t>
            </w:r>
            <w:r>
              <w:rPr>
                <w:rFonts w:ascii="Times New Roman" w:hAnsi="Times New Roman" w:eastAsiaTheme="minorHAnsi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 w:eastAsiaTheme="minorHAnsi"/>
              </w:rPr>
              <w:t xml:space="preserve">                     URBROJ:</w:t>
            </w:r>
            <w:r>
              <w:rPr>
                <w:rFonts w:ascii="Times New Roman" w:hAnsi="Times New Roman" w:eastAsiaTheme="minorHAnsi"/>
              </w:rPr>
              <w:t xml:space="preserve"> </w:t>
            </w:r>
            <w:r>
              <w:rPr>
                <w:rFonts w:ascii="Times New Roman" w:hAnsi="Times New Roman" w:eastAsiaTheme="minorHAnsi"/>
              </w:rPr>
              <w:t xml:space="preserve">2181-308-01-25-1</w:t>
            </w:r>
            <w:r>
              <w:rPr>
                <w:rFonts w:ascii="Times New Roman" w:hAnsi="Times New Roman" w:eastAsiaTheme="minorHAnsi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eastAsiaTheme="minorHAnsi"/>
              </w:rPr>
              <w:t xml:space="preserve"> Selca, </w:t>
            </w:r>
            <w:r>
              <w:rPr>
                <w:rFonts w:ascii="Times New Roman" w:hAnsi="Times New Roman" w:eastAsiaTheme="minorHAnsi"/>
              </w:rPr>
              <w:t xml:space="preserve">13. listopada</w:t>
            </w:r>
            <w:r>
              <w:rPr>
                <w:rFonts w:ascii="Times New Roman" w:hAnsi="Times New Roman" w:eastAsiaTheme="minorHAnsi"/>
              </w:rPr>
              <w:t xml:space="preserve"> </w:t>
            </w:r>
            <w:r>
              <w:rPr>
                <w:rFonts w:ascii="Times New Roman" w:hAnsi="Times New Roman" w:eastAsiaTheme="minorHAnsi"/>
              </w:rPr>
              <w:t xml:space="preserve">2025</w:t>
            </w:r>
            <w:r>
              <w:rPr>
                <w:rFonts w:ascii="Times New Roman" w:hAnsi="Times New Roman" w:eastAsiaTheme="minorHAnsi"/>
              </w:rPr>
              <w:t xml:space="preserve">.</w:t>
            </w:r>
            <w:r>
              <w:rPr>
                <w:rFonts w:ascii="Times New Roman" w:hAnsi="Times New Roman" w:eastAsiaTheme="minorHAnsi"/>
              </w:rPr>
              <w:t xml:space="preserve">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eastAsiaTheme="minorHAnsi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 w:before="30" w:after="30" w:line="240" w:lineRule="auto"/>
        <w:ind w:firstLine="708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li („Narodne novine“, br. 87/08, 86/09, 92/10, 105/10, 90/11, 5/12, 16/12, 86/12, 126/12, 94/13, 152/14, 07/17,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68/18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98/19, 64/20, 151/22, 156/23), te članaka 8. i 9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 Pravilnika o postupku zapošljavanja te procjeni i vrednovanju kandidata z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 zapošljavanje u Osnovnoj školi Selca (KLASA: 003-05/19-01/1, URBROJ: 2104-34-19-01 od 16. svibnja 2019., u daljnjem tekstu: Pravilnik)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 Osnovna škola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Selca, Selca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raspisuje</w:t>
      </w:r>
    </w:p>
    <w:p>
      <w:pPr>
        <w:spacing w:before="30" w:after="30" w:line="240" w:lineRule="auto"/>
        <w:jc w:val="center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NATJEČAJ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za zasnivanje radnog odnosa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stručni/a suradnik/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ca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knjižničar/ka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1 izvršitelj/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ica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n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 neodređeno vrijeme, 20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sati tjedno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</w:t>
      </w: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Uvjeti: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Opći uvjeti za zasnivanje radnog odnosa i posebni uvjeti iz članka 105. stavka 2. Zakona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o odgoju i obrazovanju u osnovnoj i srednjoj školi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(''Narodne novine'' broj 87/08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86/09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92/10, 105/10, 90/11, 5/12, 16/12, 86/12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126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/12, 94/13, 152/14, 07/17, 68/18, 98/19, 64/20, 151/22, 156/23), član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ka 6.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i 7.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Pravilnika o radu Osnovne škole Selca (KLASA: 011-04/23-04/1, URBROJ: 2181-308-01-23-01 od 30. lipnja 2023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.)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te uvjeti prema Pravilniku o odgovarajućoj vrsti obrazovanja učitelja i stručnih suradnika u osnovnoj školi (''Narodne novine'' broj 6/19 i 75/20).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Uvjeti prema članku 29. f) Pravilnika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o odgovarajućoj vrsti obrazovanja učitelja i stručnih su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radnika u osnovnoj školi su:</w:t>
      </w:r>
    </w:p>
    <w:tbl>
      <w:tblPr>
        <w:tblW w:w="93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693"/>
        <w:gridCol w:w="3969"/>
      </w:tblGrid>
      <w:tr>
        <w:trPr/>
        <w:tc>
          <w:tcPr>
            <w:tcW w:type="dxa" w:w="264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STUDIJSKI PROGRAM</w:t>
            </w: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VRSTA I RAZINA STUDIJA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STEČENI AKADEMSKI NAZIV</w:t>
            </w:r>
          </w:p>
        </w:tc>
      </w:tr>
      <w:tr>
        <w:trPr/>
        <w:tc>
          <w:tcPr>
            <w:tcW w:type="dxa" w:w="264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Informacijske znanosti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i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i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Bibliotekarstvo</w:t>
            </w: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diplomski </w:t>
            </w: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sveučilišni studij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bibliotekarstva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   magistar knjižničarstva</w:t>
            </w:r>
          </w:p>
        </w:tc>
      </w:tr>
      <w:tr>
        <w:trPr/>
        <w:tc>
          <w:tcPr>
            <w:tcW w:type="dxa" w:w="264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Informacijske znanosti – 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knjižničarstvo</w:t>
            </w: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noProof w:val="0"/>
                <w:color w:val="000000"/>
                <w:sz w:val="18"/>
                <w:szCs w:val="18"/>
                <w:lang w:eastAsia="hr-HR"/>
              </w:rPr>
              <w:t xml:space="preserve">   </w:t>
            </w: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diplomski</w:t>
            </w: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sveučilišni studij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informacijskih znanosti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   magistar 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informatologije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  magistar 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informatologije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i informacijske         tehnologije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   magistar knjižničarstva</w:t>
            </w:r>
          </w:p>
        </w:tc>
      </w:tr>
      <w:tr>
        <w:trPr/>
        <w:tc>
          <w:tcPr>
            <w:tcW w:type="dxa" w:w="264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sveučilišni </w:t>
            </w: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dodiplomski studij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  </w:t>
            </w: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 diplomirani bibliotekar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    </w:t>
            </w: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diplomirani knjižničar</w:t>
            </w:r>
          </w:p>
        </w:tc>
      </w:tr>
      <w:tr>
        <w:trPr/>
        <w:tc>
          <w:tcPr>
            <w:tcW w:type="dxa" w:w="264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Hrvatski jezik i književnost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i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i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knjižničarski</w:t>
            </w: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diplomski</w:t>
            </w:r>
            <w:r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  <w:t xml:space="preserve"> </w:t>
            </w: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sveučilišni studij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edukacije hrvatskoga jezika i književnosti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kroatistike</w:t>
            </w:r>
          </w:p>
        </w:tc>
      </w:tr>
      <w:tr>
        <w:trPr/>
        <w:tc>
          <w:tcPr>
            <w:tcW w:type="dxa" w:w="264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b/>
                <w:bCs/>
                <w:i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i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Kulturologija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b/>
                <w:bCs/>
                <w:i/>
                <w:noProof w:val="0"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knjižničarstvo</w:t>
            </w: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diplomski </w:t>
            </w: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sveučilišni studij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kulturologije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uz naznaku smjera</w:t>
            </w:r>
          </w:p>
        </w:tc>
      </w:tr>
      <w:tr>
        <w:trPr/>
        <w:tc>
          <w:tcPr>
            <w:tcW w:type="dxa" w:w="264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26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/>
                <w:i/>
                <w:noProof w:val="0"/>
                <w:color w:val="000000"/>
                <w:sz w:val="18"/>
                <w:szCs w:val="18"/>
                <w:lang w:eastAsia="hr-HR"/>
              </w:rPr>
              <w:t xml:space="preserve">diplomsk</w:t>
            </w:r>
            <w:r>
              <w:rPr>
                <w:rFonts w:ascii="Minion Pro" w:hAnsi="Minion Pro" w:eastAsia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i sveučilišni studij</w:t>
            </w:r>
          </w:p>
        </w:tc>
        <w:tc>
          <w:tcPr>
            <w:tcW w:type="dxa" w:w="396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bibliotekarstva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knjižničarstva</w:t>
            </w:r>
          </w:p>
          <w:p>
            <w:pPr>
              <w:spacing w:after="0" w:line="240" w:lineRule="auto"/>
              <w:rPr>
                <w:rFonts w:ascii="Minion Pro" w:hAnsi="Minion Pro" w:eastAsia="Times New Roman"/>
                <w:noProof w:val="0"/>
                <w:color w:val="000000"/>
                <w:lang w:eastAsia="hr-HR"/>
              </w:rPr>
            </w:pP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magistar 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kultorologije</w:t>
            </w:r>
            <w:r>
              <w:rPr>
                <w:rFonts w:ascii="Minion Pro" w:hAnsi="Minion Pro" w:eastAsia="Times New Roman"/>
                <w:i/>
                <w:iCs/>
                <w:noProof w:val="0"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- knjižničarstvo</w:t>
            </w:r>
          </w:p>
        </w:tc>
      </w:tr>
    </w:tbl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sz w:val="24"/>
          <w:szCs w:val="24"/>
        </w:rPr>
        <w:t xml:space="preserve">Dokumentacija koju kandidati trebaju priložiti i dokazi o ispunjavanju uvjeta su:</w:t>
      </w:r>
    </w:p>
    <w:p>
      <w:pPr>
        <w:numPr>
          <w:ilvl w:val="0"/>
          <w:numId w:val="1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vlastoručno potpisana prijava u kojoj je kandidat dužan navesti osobno ime, adresu stanovanja, broj telefona odnosno mobitela, e-mail adresu na koju će mu biti dostavljena obavijest o datumu, vremenu i načinu procjene, odnosno testiranja i naziv radnog mjesta na koje se prijavljuje</w:t>
      </w:r>
    </w:p>
    <w:p>
      <w:pPr>
        <w:numPr>
          <w:ilvl w:val="0"/>
          <w:numId w:val="1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životopis</w:t>
      </w:r>
    </w:p>
    <w:p>
      <w:pPr>
        <w:numPr>
          <w:ilvl w:val="0"/>
          <w:numId w:val="1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preslika diplome, odnosno dokaza o odgovarajućem stupnju obrazovanja</w:t>
      </w:r>
    </w:p>
    <w:p>
      <w:pPr>
        <w:numPr>
          <w:ilvl w:val="0"/>
          <w:numId w:val="1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dokaz o državljanstvu (preslika domovnice)</w:t>
      </w:r>
    </w:p>
    <w:p>
      <w:pPr>
        <w:numPr>
          <w:ilvl w:val="0"/>
          <w:numId w:val="1"/>
        </w:numPr>
        <w:spacing w:after="0"/>
        <w:ind w:left="714" w:hanging="357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izdavanja, ne starije od dana raspisivanja natječaja</w:t>
      </w:r>
    </w:p>
    <w:p>
      <w:pPr>
        <w:numPr>
          <w:ilvl w:val="0"/>
          <w:numId w:val="1"/>
        </w:numPr>
        <w:spacing w:after="0"/>
        <w:ind w:left="714" w:hanging="357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dokaz o ukupnom radnom iskustvu: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>
      <w:pPr>
        <w:pStyle w:val="Odlomakpopisa"/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a) elektronički zapis ili potvrdu o podacima evidentiranim u bazi podataka Hrvatskog zavoda za mirovinsko osiguranje ili</w:t>
      </w:r>
    </w:p>
    <w:p>
      <w:pPr>
        <w:pStyle w:val="Odlomakpopisa"/>
        <w:spacing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b) ugovor o radu ili rješenje o rasporedu ili potvrdu poslodavca o radnom iskustvu na odgovarajućim poslovima koji mora sadržavati vrstu poslova koju je obavljao, u kojoj stručnoj spremi i vremensko razdoblje u kojem je kandidat obavljao navedene poslova.</w:t>
      </w:r>
    </w:p>
    <w:p>
      <w:pPr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Navedene isprave odnosno prilozi dostavljaju se u neovjerenoj preslici. Prije sklapanja ugovora o radu odabrani/a kandidat/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78/93, 29/94, 162/98, 16/07, 75/09, 120/16 i 57/22).</w:t>
      </w: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Radni odnos u Školi ne može zasnovati osoba za koju postoje zapreke iz članka 106. Zakona o odgoju i obrazovanju u osnovnoj i srednjoj školi („Narodne novine“, br. 87/08., 86/09, 92/10, 105/10, 90/11, 5/12, 16/12, 86/12, 126/12, 94/13, 152/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14, 07/17, 68/18, 98/19, 64/20,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151/22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i 156/23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).</w:t>
      </w: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Popis potrebnih dokaza radi ostvarivanja prava prednosti prilikom zapošljavanja prema Zakonu o hrvatskim braniteljima iz Domovinskog rata i članovima njihovih obitelji dostupni su na poveznici Ministarstva hrvatskih branitelja: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Fonts w:eastAsia="Times New Roman" w:cs="Arial"/>
          <w:noProof w:val="0"/>
          <w:color w:val="0000FF"/>
          <w:sz w:val="24"/>
          <w:szCs w:val="24"/>
          <w:u w:val="single"/>
          <w:lang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 pri zapošljavanju u skladu s člankom 48. Zakona o civilnim stradalnicima iz Domovinskog rata (Narodne novine broj  84/21) je: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eastAsia="Times New Roman" w:cs="Arial"/>
          <w:noProof w:val="0"/>
          <w:color w:val="0000FF"/>
          <w:sz w:val="24"/>
          <w:szCs w:val="24"/>
          <w:u w:val="single"/>
          <w:lang w:eastAsia="hr-HR"/>
        </w:rPr>
        <w:t xml:space="preserve">https://branitelji.gov.hr/UserDocsImages/dokumenti/Nikola/popis%20dokaza%20za%20ostvarivanje%20prava%20prednosti%20pri%20zapo%C5%A1ljavanju-%20Zakon%20o%20civilnim%20stradalnicima%20iz%20DR.pdf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Urednom prijavom smatra se prijava koja sadrži sve podatke i priloge navedene u natječaju.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Kandidati/kandidatkinje koji su pravodobno podnijeli potpunu vlastoručnu potpisanu prijavu te ispunjavaju uvjete natječaja dužni su pristupiti procjeni odnosno testiranju sukladno odredbama Pravilnika o postupku zapošljavanja te procjeni i vrednovanju kandidata za zapošljavanje u OŠ Selca (nalazi se na Web s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tranici škole u mapi ''D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okumenti'') </w:t>
      </w:r>
      <w:r>
        <w:rPr/>
        <w:fldChar w:fldCharType="begin"/>
      </w:r>
      <w:r>
        <w:rPr/>
        <w:instrText xml:space="preserve">HYPERLINK "https://os-selca.skole.hr/dokumenti/"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https://os-selca.skole.hr/dokumenti/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ukoliko se prema odluci Povjerenstva isto bude provodilo.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Način procjene odnosno testiranje kandidata ukoliko se isto bude provodilo, kao i pravni i drugi izvori za pripremu kandidata objavit će se na mrežnim stranicama škole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https://os-selca.skole.hr/natjecaji/</w:t>
      </w:r>
      <w:r>
        <w:rPr>
          <w:sz w:val="24"/>
          <w:szCs w:val="24"/>
        </w:rPr>
        <w:t xml:space="preserve"> (u mapi Natječaji)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. Poziv na pristupanje procjeni odnosno testiranju, putem elektroničke pošte se dostavlja najkasnije pet dana prije dana testiranja/procjene onim kandidatima/kandidatkinjama koji su pravodobno podnijeli potpunu vlastoručno potpisanu prijavu te ispunjavaju uvjete natječaja, odnosno Zakonske uvjete za zasnivanje radnog odnosa i objavljuje se na mrežnim stranicama škole.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koji/a se ne odazove bilo kojem od postupaka vrednovanja  na koji se treba odazvati, odnosno na koje je pozvan, smatrat će se da je odustao od prijave te se njegova prijava neće uzimati u obzir u daljnjem postupku.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 skladu s uredbom Europske unije 2016/679 Europskog parlamenta i Vijeća od 17. travnja 2016. godine te Zakonom o provedbi Opće uredbe o zaštiti podataka (NN 42/18) prijavom na natječaj osoba daje privolu Osnovnoj školi Selca za prikupljanje i obradu podataka iz natječajne dokumentacije, a sve u svrhu provedbe natječaja za zapošljavanje.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Nepotpune i nepravodobne prijave neće se razmatrati.</w:t>
      </w: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Prijave dostaviti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neposredno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 ili zemaljskom poštom na adresu: Osnovna škola Selca, Šetalište Rajka Štambuka 2, 21425 Selca, u roku od osam dana od da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na objave natječaja s naznakom ''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za natječaj –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stručni/a suradnik/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ca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 knjižničar/ka.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Kandidati/kinje će o rezultatima natječaja biti obaviješteni sukladno odredbama članka 23. Pravilnika o postupku zapošljavanja te procjeni i vrednovanju kandidata za zapošljavanje u Osnovnoj školi Selca, putem mre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žne stranice školske ustanove (</w:t>
      </w:r>
      <w:r>
        <w:rPr/>
        <w:fldChar w:fldCharType="begin"/>
      </w:r>
      <w:r>
        <w:rPr/>
        <w:instrText xml:space="preserve">HYPERLINK "https://os-selca.skole.hr/natjecaji/"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https://os-selca.skole.hr/natjecaji/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), najkasnije u roku petnaest dana od dana sklapanja ugovora o radu sa odabranim/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nom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kandidatom/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kinjom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. U slučaju da se na natječaj prijave kandidati/kinje koji se pozivaju na pravo prednosti pri zapošljavanju prema posebnom propisu, svi će kandidati/kinje biti obaviješteni i prema članku 23. stavku 4. Pravilnika.</w:t>
      </w:r>
    </w:p>
    <w:p>
      <w:pPr>
        <w:spacing w:before="30" w:after="30" w:line="240" w:lineRule="auto"/>
        <w:jc w:val="both"/>
        <w:rPr>
          <w:rFonts w:eastAsia="Times New Roman"/>
          <w:b/>
          <w:noProof w:val="0"/>
          <w:sz w:val="24"/>
          <w:szCs w:val="24"/>
          <w:lang w:eastAsia="hr-HR"/>
        </w:rPr>
      </w:pPr>
      <w:r>
        <w:rPr>
          <w:rFonts w:eastAsia="Times New Roman"/>
          <w:b/>
          <w:noProof w:val="0"/>
          <w:sz w:val="24"/>
          <w:szCs w:val="24"/>
          <w:lang w:eastAsia="hr-HR"/>
        </w:rPr>
        <w:t xml:space="preserve">__________________________________________________________________________</w:t>
      </w: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Natječaj je objavljen na mrežnim stranicama i oglasnoj ploči Hrvatskog zavoda za zapošljavanje te mrežnim stanicam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a i oglasnoj ploči škole dana 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13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.1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0.2025. i traje do 21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.10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.2025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. godine.</w:t>
      </w: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  <w:bookmarkStart w:id="3" w:name="_GoBack"/>
      <w:bookmarkEnd w:id="3"/>
    </w:p>
    <w:p>
      <w:pPr>
        <w:spacing w:before="30" w:after="30" w:line="240" w:lineRule="auto"/>
        <w:jc w:val="right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Ravnatelj:</w:t>
      </w:r>
    </w:p>
    <w:p>
      <w:pPr>
        <w:spacing w:before="30" w:after="30" w:line="240" w:lineRule="auto"/>
        <w:jc w:val="right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Ivica 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Škrpaca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, prof.</w:t>
      </w:r>
    </w:p>
    <w:p>
      <w:pPr>
        <w:spacing/>
        <w:rPr/>
      </w:pPr>
    </w:p>
    <w:sectPr>
      <w:type w:val="nextPage"/>
      <w:pgSz w:w="11907" w:h="16839"/>
      <w:pgMar w:top="1417" w:right="1417" w:bottom="709" w:left="1417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F1943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>
      <w:rFonts w:ascii="Calibri" w:hAnsi="Calibri" w:eastAsia="Calibri" w:cs="Times New Roman"/>
      <w:noProof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4</Pages>
  <Words>1553</Words>
  <Characters>8854</Characters>
  <Application>Microsoft Office Word</Application>
  <DocSecurity>0</DocSecurity>
  <Lines>73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2025-10-13T08:06:00Z</dcterms:created>
  <dcterms:modified xsi:type="dcterms:W3CDTF">2025-10-13T08:06:00Z</dcterms:modified>
</cp:coreProperties>
</file>