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73BD" w14:textId="77777777" w:rsidR="00AE2D2A" w:rsidRPr="00AE2D2A" w:rsidRDefault="00AE2D2A" w:rsidP="00AE2D2A">
      <w:pPr>
        <w:spacing w:after="160" w:line="259" w:lineRule="auto"/>
        <w:rPr>
          <w:rFonts w:ascii="Times New Roman" w:hAnsi="Times New Roman"/>
          <w:b/>
        </w:rPr>
      </w:pPr>
      <w:r w:rsidRPr="00AE2D2A">
        <w:rPr>
          <w:rFonts w:ascii="Times New Roman" w:hAnsi="Times New Roman"/>
          <w:b/>
        </w:rPr>
        <w:t xml:space="preserve">                    </w:t>
      </w:r>
      <w:r w:rsidR="000D0231" w:rsidRPr="00EC211E">
        <w:rPr>
          <w:lang w:eastAsia="hr-HR"/>
        </w:rPr>
        <w:drawing>
          <wp:inline distT="0" distB="0" distL="0" distR="0" wp14:anchorId="4AD42370" wp14:editId="47604A04">
            <wp:extent cx="472440" cy="563880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C:\Users\ilija\Desktop\RAZNO\G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D2A">
        <w:rPr>
          <w:rFonts w:ascii="Times New Roman" w:hAnsi="Times New Roman"/>
          <w:b/>
        </w:rPr>
        <w:t xml:space="preserve">    </w:t>
      </w:r>
    </w:p>
    <w:p w14:paraId="0074E544" w14:textId="77777777" w:rsidR="00AE2D2A" w:rsidRPr="00AE2D2A" w:rsidRDefault="00AE2D2A" w:rsidP="00AE2D2A">
      <w:pPr>
        <w:spacing w:after="0" w:line="259" w:lineRule="auto"/>
        <w:rPr>
          <w:rFonts w:ascii="Times New Roman" w:hAnsi="Times New Roman"/>
          <w:b/>
        </w:rPr>
      </w:pPr>
      <w:r w:rsidRPr="00AE2D2A">
        <w:rPr>
          <w:rFonts w:ascii="Times New Roman" w:hAnsi="Times New Roman"/>
          <w:b/>
        </w:rPr>
        <w:t xml:space="preserve">  REPUBLIKA HRVATSKA                                                                                                                                                                                                                                 </w:t>
      </w:r>
      <w:r w:rsidRPr="00AE2D2A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2693"/>
      </w:tblGrid>
      <w:tr w:rsidR="00AE2D2A" w:rsidRPr="00A64D9A" w14:paraId="768E8213" w14:textId="77777777" w:rsidTr="003E3EE8">
        <w:tc>
          <w:tcPr>
            <w:tcW w:w="6379" w:type="dxa"/>
          </w:tcPr>
          <w:p w14:paraId="1F8C1FBF" w14:textId="4B0DAB2B" w:rsidR="00AE2D2A" w:rsidRPr="003E3EE8" w:rsidRDefault="00AE2D2A" w:rsidP="003826AF">
            <w:pPr>
              <w:spacing w:after="160" w:line="259" w:lineRule="auto"/>
              <w:rPr>
                <w:rFonts w:ascii="Times New Roman" w:hAnsi="Times New Roman"/>
              </w:rPr>
            </w:pPr>
            <w:bookmarkStart w:id="0" w:name="_Hlk128748807"/>
            <w:r w:rsidRPr="003E3EE8">
              <w:rPr>
                <w:rFonts w:ascii="Times New Roman" w:hAnsi="Times New Roman"/>
                <w:b/>
              </w:rPr>
              <w:t>OSNOVNA ŠKOLA SELCA</w:t>
            </w:r>
            <w:r w:rsidRPr="003E3EE8">
              <w:rPr>
                <w:rFonts w:ascii="Times New Roman" w:hAnsi="Times New Roman"/>
              </w:rPr>
              <w:t xml:space="preserve">                                                                                                      Šetalište Rajka Štambuka 2, 21425 Selca                                                                                                      KLASA: </w:t>
            </w:r>
            <w:r w:rsidRPr="003E3EE8">
              <w:rPr>
                <w:rFonts w:ascii="Times New Roman" w:hAnsi="Times New Roman"/>
                <w:lang w:val="en-US"/>
              </w:rPr>
              <w:fldChar w:fldCharType="begin"/>
            </w:r>
            <w:r w:rsidRPr="00DD243C">
              <w:rPr>
                <w:rFonts w:ascii="Times New Roman" w:hAnsi="Times New Roman"/>
              </w:rPr>
              <w:instrText xml:space="preserve"> MERGEFIELD  CasesClassificationCode  \* MERGEFORMAT </w:instrText>
            </w:r>
            <w:r w:rsidRPr="003E3EE8">
              <w:rPr>
                <w:rFonts w:ascii="Times New Roman" w:hAnsi="Times New Roman"/>
                <w:lang w:val="en-US"/>
              </w:rPr>
              <w:fldChar w:fldCharType="separate"/>
            </w:r>
            <w:r w:rsidRPr="00DD243C">
              <w:rPr>
                <w:rFonts w:ascii="Times New Roman" w:hAnsi="Times New Roman"/>
              </w:rPr>
              <w:t>«CasesClassificationCode»</w:t>
            </w:r>
            <w:r w:rsidRPr="003E3EE8">
              <w:rPr>
                <w:rFonts w:ascii="Times New Roman" w:hAnsi="Times New Roman"/>
                <w:lang w:val="en-US"/>
              </w:rPr>
              <w:fldChar w:fldCharType="end"/>
            </w:r>
            <w:r w:rsidRPr="003E3EE8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URBROJ: </w:t>
            </w:r>
            <w:r w:rsidRPr="003E3EE8">
              <w:rPr>
                <w:rFonts w:ascii="Times New Roman" w:hAnsi="Times New Roman"/>
              </w:rPr>
              <w:fldChar w:fldCharType="begin"/>
            </w:r>
            <w:r w:rsidRPr="003E3EE8">
              <w:rPr>
                <w:rFonts w:ascii="Times New Roman" w:hAnsi="Times New Roman"/>
              </w:rPr>
              <w:instrText xml:space="preserve"> MERGEFIELD  RegistrationNumber  \* MERGEFORMAT </w:instrText>
            </w:r>
            <w:r w:rsidRPr="003E3EE8">
              <w:rPr>
                <w:rFonts w:ascii="Times New Roman" w:hAnsi="Times New Roman"/>
              </w:rPr>
              <w:fldChar w:fldCharType="separate"/>
            </w:r>
            <w:r w:rsidRPr="003E3EE8">
              <w:rPr>
                <w:rFonts w:ascii="Times New Roman" w:hAnsi="Times New Roman"/>
              </w:rPr>
              <w:t>«RegistrationNumber»</w:t>
            </w:r>
            <w:r w:rsidRPr="003E3EE8">
              <w:rPr>
                <w:rFonts w:ascii="Times New Roman" w:hAnsi="Times New Roman"/>
              </w:rPr>
              <w:fldChar w:fldCharType="end"/>
            </w:r>
            <w:r w:rsidRPr="003E3EE8">
              <w:rPr>
                <w:rFonts w:ascii="Times New Roman" w:hAnsi="Times New Roman"/>
              </w:rPr>
              <w:t xml:space="preserve">                                                                                    </w:t>
            </w:r>
            <w:r w:rsidR="00432EC2">
              <w:rPr>
                <w:rFonts w:ascii="Times New Roman" w:hAnsi="Times New Roman"/>
              </w:rPr>
              <w:t xml:space="preserve">                       </w:t>
            </w:r>
            <w:r w:rsidR="007B257B">
              <w:rPr>
                <w:rFonts w:ascii="Times New Roman" w:hAnsi="Times New Roman"/>
              </w:rPr>
              <w:t xml:space="preserve">Selca, </w:t>
            </w:r>
            <w:r w:rsidR="00DD243C">
              <w:rPr>
                <w:rFonts w:ascii="Times New Roman" w:hAnsi="Times New Roman"/>
              </w:rPr>
              <w:t>18. rujna 2026.</w:t>
            </w:r>
            <w:r w:rsidRPr="003E3EE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</w:tcPr>
          <w:p w14:paraId="5DAAA526" w14:textId="77777777" w:rsidR="00AE2D2A" w:rsidRPr="003E3EE8" w:rsidRDefault="00AE2D2A" w:rsidP="003E3EE8">
            <w:pPr>
              <w:spacing w:after="160" w:line="259" w:lineRule="auto"/>
              <w:jc w:val="right"/>
              <w:rPr>
                <w:rFonts w:ascii="Times New Roman" w:hAnsi="Times New Roman"/>
              </w:rPr>
            </w:pPr>
            <w:r w:rsidRPr="003E3EE8">
              <w:rPr>
                <w:rFonts w:ascii="Times New Roman" w:hAnsi="Times New Roman"/>
                <w:lang w:val="en-US"/>
              </w:rPr>
              <w:fldChar w:fldCharType="begin"/>
            </w:r>
            <w:r w:rsidRPr="003E3EE8">
              <w:rPr>
                <w:rFonts w:ascii="Times New Roman" w:hAnsi="Times New Roman"/>
                <w:lang w:val="en-US"/>
              </w:rPr>
              <w:instrText xml:space="preserve"> MERGEFIELD  Image:QRcode  \* MERGEFORMAT </w:instrText>
            </w:r>
            <w:r w:rsidRPr="003E3EE8">
              <w:rPr>
                <w:rFonts w:ascii="Times New Roman" w:hAnsi="Times New Roman"/>
                <w:lang w:val="en-US"/>
              </w:rPr>
              <w:fldChar w:fldCharType="separate"/>
            </w:r>
            <w:r w:rsidRPr="003E3EE8">
              <w:rPr>
                <w:rFonts w:ascii="Times New Roman" w:hAnsi="Times New Roman"/>
                <w:lang w:val="en-US"/>
              </w:rPr>
              <w:t>«Image:QRcode»</w:t>
            </w:r>
            <w:r w:rsidRPr="003E3EE8">
              <w:rPr>
                <w:rFonts w:ascii="Times New Roman" w:hAnsi="Times New Roman"/>
                <w:lang w:val="en-US"/>
              </w:rPr>
              <w:fldChar w:fldCharType="end"/>
            </w:r>
          </w:p>
        </w:tc>
      </w:tr>
    </w:tbl>
    <w:bookmarkEnd w:id="0"/>
    <w:p w14:paraId="5420FE33" w14:textId="2AC8246C" w:rsidR="00284B3E" w:rsidRPr="00B755B8" w:rsidRDefault="00284B3E" w:rsidP="00AE2D2A">
      <w:pPr>
        <w:spacing w:before="30" w:after="30" w:line="240" w:lineRule="auto"/>
        <w:ind w:firstLine="708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Temeljem članka 107. Zakona o odgoju i obrazovanju u osnovnoj i srednjoj školi („Narodne novine“, br. 87/08, 86/09, 92/10, 105/10, 90/11, 5/12, 16/12, 86/12, 126/12, 94/13, 152/</w:t>
      </w:r>
      <w:r w:rsidR="00AE2D2A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14, 07/17, 68/18, 98/19, 64/20,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 151/22</w:t>
      </w:r>
      <w:r w:rsidR="00DF124E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, </w:t>
      </w:r>
      <w:r w:rsidR="00AE2D2A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156/23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), te članaka 8. i 9. Pravilnika o postupku zapošljavanja te procjeni i vrednovanju kandidata za zapošljavanje u Osnovnoj školi Selca (KLASA: 003-05/19-01/1, URBROJ: 2104-34-19-01 od 16. svibnja 2019., u daljnjem tekstu: Pravilnik), Osnovna škola Selca, ravnatelj</w:t>
      </w:r>
      <w:r w:rsidR="00DD243C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ica Silvana Kovačić </w:t>
      </w:r>
      <w:proofErr w:type="spellStart"/>
      <w:r w:rsidR="00DD243C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Ursić</w:t>
      </w:r>
      <w:proofErr w:type="spellEnd"/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, Šetalište Rajka Štambuka 2, Selca raspisuje</w:t>
      </w:r>
    </w:p>
    <w:p w14:paraId="10C4C891" w14:textId="77777777" w:rsidR="00284B3E" w:rsidRPr="00B755B8" w:rsidRDefault="00284B3E" w:rsidP="00284B3E">
      <w:pPr>
        <w:spacing w:before="30" w:after="30" w:line="240" w:lineRule="auto"/>
        <w:jc w:val="center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</w:r>
      <w:r w:rsidRPr="00B755B8">
        <w:rPr>
          <w:rFonts w:ascii="Times New Roman" w:eastAsia="Times New Roman" w:hAnsi="Times New Roman"/>
          <w:b/>
          <w:bCs/>
          <w:noProof w:val="0"/>
          <w:sz w:val="24"/>
          <w:szCs w:val="24"/>
          <w:shd w:val="clear" w:color="auto" w:fill="FFFFFF"/>
          <w:lang w:eastAsia="hr-HR"/>
        </w:rPr>
        <w:t>NATJEČAJ</w:t>
      </w:r>
      <w:r w:rsidRPr="00B755B8">
        <w:rPr>
          <w:rFonts w:ascii="Times New Roman" w:eastAsia="Times New Roman" w:hAnsi="Times New Roman"/>
          <w:b/>
          <w:bCs/>
          <w:noProof w:val="0"/>
          <w:sz w:val="24"/>
          <w:szCs w:val="24"/>
          <w:shd w:val="clear" w:color="auto" w:fill="FFFFFF"/>
          <w:lang w:eastAsia="hr-HR"/>
        </w:rPr>
        <w:br/>
        <w:t>za zasnivanje radnog odnosa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</w:r>
      <w:r w:rsidR="00CE6E76" w:rsidRPr="00B755B8">
        <w:rPr>
          <w:rFonts w:ascii="Times New Roman" w:eastAsia="Times New Roman" w:hAnsi="Times New Roman"/>
          <w:b/>
          <w:bCs/>
          <w:i/>
          <w:iCs/>
          <w:noProof w:val="0"/>
          <w:sz w:val="24"/>
          <w:szCs w:val="24"/>
          <w:shd w:val="clear" w:color="auto" w:fill="FFFFFF"/>
          <w:lang w:eastAsia="hr-HR"/>
        </w:rPr>
        <w:t>Operativni djelatnik za sigurnost i civilnu zaštitu</w:t>
      </w:r>
      <w:r w:rsidRPr="00B755B8">
        <w:rPr>
          <w:rFonts w:ascii="Times New Roman" w:eastAsia="Times New Roman" w:hAnsi="Times New Roman"/>
          <w:b/>
          <w:i/>
          <w:noProof w:val="0"/>
          <w:sz w:val="24"/>
          <w:szCs w:val="24"/>
          <w:shd w:val="clear" w:color="auto" w:fill="FFFFFF"/>
          <w:lang w:eastAsia="hr-HR"/>
        </w:rPr>
        <w:t> </w:t>
      </w:r>
      <w:r w:rsidR="00B755B8" w:rsidRPr="00B755B8">
        <w:rPr>
          <w:rFonts w:ascii="Times New Roman" w:eastAsia="Times New Roman" w:hAnsi="Times New Roman"/>
          <w:b/>
          <w:i/>
          <w:noProof w:val="0"/>
          <w:sz w:val="24"/>
          <w:szCs w:val="24"/>
          <w:shd w:val="clear" w:color="auto" w:fill="FFFFFF"/>
          <w:lang w:eastAsia="hr-HR"/>
        </w:rPr>
        <w:t>(m/ž)</w:t>
      </w:r>
      <w:r w:rsidRPr="00B755B8">
        <w:rPr>
          <w:rFonts w:ascii="Times New Roman" w:eastAsia="Times New Roman" w:hAnsi="Times New Roman"/>
          <w:i/>
          <w:noProof w:val="0"/>
          <w:sz w:val="24"/>
          <w:szCs w:val="24"/>
          <w:shd w:val="clear" w:color="auto" w:fill="FFFFFF"/>
          <w:lang w:eastAsia="hr-HR"/>
        </w:rPr>
        <w:t>,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 1 izvršitelj/</w:t>
      </w:r>
      <w:proofErr w:type="spellStart"/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, na </w:t>
      </w:r>
      <w:r w:rsidR="00CE6E76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ne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određeno </w:t>
      </w:r>
      <w:r w:rsidR="00CE6E76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puno radno vrijeme (</w:t>
      </w:r>
      <w:r w:rsidR="006730B6" w:rsidRPr="006730B6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uz uvjet probn</w:t>
      </w:r>
      <w:r w:rsidR="006730B6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og rada u trajanju od 2 mjeseca</w:t>
      </w:r>
      <w:r w:rsidR="00CE6E76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)</w:t>
      </w:r>
    </w:p>
    <w:p w14:paraId="684F1493" w14:textId="77777777" w:rsidR="00FF1E73" w:rsidRPr="00B755B8" w:rsidRDefault="00FF1E73" w:rsidP="00FF1E73">
      <w:pPr>
        <w:pStyle w:val="NoSpacing"/>
        <w:rPr>
          <w:rFonts w:ascii="Times New Roman" w:hAnsi="Times New Roman"/>
          <w:sz w:val="24"/>
          <w:szCs w:val="24"/>
        </w:rPr>
      </w:pPr>
    </w:p>
    <w:p w14:paraId="3CD54A8E" w14:textId="77777777" w:rsidR="00CE6E76" w:rsidRPr="00B755B8" w:rsidRDefault="00CE6E76" w:rsidP="00CE6E76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Uz opće uvjete za zasnivanje radnog odnosa sukladno općim propisima o radu, kandidati moraju ispunjavati i posebne uvjete utvrđene člankom 6.a Pravilnika o djelokrugu rada tajnika te administrativno-tehničkim i pomoćnim poslovima koji se obavljaju u osnovnoj školi (Narodne novine, broj 40/14, 71/25, 74/25-ispravak), člankom 10. stavkom 7.  Pravilnika o radu Osnovne škole </w:t>
      </w:r>
      <w:r w:rsidR="00DD6195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Selca 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i člankom 7.</w:t>
      </w:r>
      <w:r w:rsidR="00DD6195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 st. 3. točka 6.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  Pravilnika o sistematizaciji radnih mjesta, te Odluci o donošenju Programa obrazovanja za stjecanje djelomične kvalifikacije operativni djelatnik za sigurnost i civilnu zaštitu </w:t>
      </w:r>
      <w:r w:rsidR="00DD6195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u odgojno-obrazovnim ustanovama/</w:t>
      </w: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operativna djelatnica za sigurnost i civilnu zaštitu u odgoj</w:t>
      </w:r>
      <w:r w:rsidR="00DD6195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no-obrazovnim ustanovama.</w:t>
      </w:r>
    </w:p>
    <w:p w14:paraId="5D9A0CCA" w14:textId="77777777" w:rsidR="00B755B8" w:rsidRDefault="00B755B8" w:rsidP="00CE6E76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u w:val="single"/>
          <w:shd w:val="clear" w:color="auto" w:fill="FFFFFF"/>
          <w:lang w:eastAsia="hr-HR"/>
        </w:rPr>
      </w:pPr>
    </w:p>
    <w:p w14:paraId="79E98E1A" w14:textId="77777777" w:rsidR="00DD6195" w:rsidRPr="00B755B8" w:rsidRDefault="00DD6195" w:rsidP="00CE6E76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u w:val="single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u w:val="single"/>
          <w:shd w:val="clear" w:color="auto" w:fill="FFFFFF"/>
          <w:lang w:eastAsia="hr-HR"/>
        </w:rPr>
        <w:t>Uvjeti:</w:t>
      </w:r>
    </w:p>
    <w:p w14:paraId="0FFD6ACB" w14:textId="77777777" w:rsidR="00DD6195" w:rsidRPr="00B755B8" w:rsidRDefault="00DD6195" w:rsidP="00DD6195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- završena četverogodišnja srednja škola (razina 4.2. prema HKO)</w:t>
      </w:r>
    </w:p>
    <w:p w14:paraId="07F69E3A" w14:textId="77777777" w:rsidR="00DD6195" w:rsidRPr="00B755B8" w:rsidRDefault="00DD6195" w:rsidP="00DD6195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- završen Program obrazovanja za stjecanje djelomične kvalifikacije operativni djelatnik za sigurnost i civilnu zaštitu u odgojno-obrazovnim ustanovama/operativna djelatnica za sigurnost i civilnu zaštitu u odgojno-obrazovnim ustanovama (dalje u tekstu: Program obrazovanja).</w:t>
      </w:r>
    </w:p>
    <w:p w14:paraId="1B20DE8E" w14:textId="77777777" w:rsidR="00DD6195" w:rsidRPr="00B755B8" w:rsidRDefault="00DD6195" w:rsidP="00CE6E76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</w:p>
    <w:p w14:paraId="5706AC00" w14:textId="77777777" w:rsidR="00CE6E76" w:rsidRPr="00B755B8" w:rsidRDefault="00CE6E76" w:rsidP="00CE6E76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Iznimno, poslove Operativnog djelatnika za sigurnost i civilnu zaštitu može obavljati i osoba koja nema završen Program obrazovanja, ali ga je dužna završiti u roku od 6 mjeseci od dana zasnivanja radnog odnosa na tom radnom mjestu</w:t>
      </w:r>
      <w:r w:rsidR="00DD6195"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. </w:t>
      </w:r>
    </w:p>
    <w:p w14:paraId="3601619B" w14:textId="77777777" w:rsidR="00CE6E76" w:rsidRPr="00B755B8" w:rsidRDefault="00CE6E76" w:rsidP="00CE6E76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</w:p>
    <w:p w14:paraId="6E0A3678" w14:textId="77777777" w:rsidR="004B093E" w:rsidRPr="00B755B8" w:rsidRDefault="004B093E" w:rsidP="004B093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755B8">
        <w:rPr>
          <w:rFonts w:ascii="Times New Roman" w:hAnsi="Times New Roman"/>
          <w:sz w:val="24"/>
          <w:szCs w:val="24"/>
        </w:rPr>
        <w:t xml:space="preserve">Na natječaj se pod jednakim uvjetima mogu prijaviti osobe oba spola u skladu sa Zakonom o ravnopravnosti spolova (Narodne novine 82/08 i 69/17). </w:t>
      </w:r>
    </w:p>
    <w:p w14:paraId="18D89E85" w14:textId="77777777" w:rsidR="004B093E" w:rsidRPr="00B755B8" w:rsidRDefault="004B093E" w:rsidP="00E179F0">
      <w:pPr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610C9" w14:textId="77777777" w:rsidR="00FF1E73" w:rsidRPr="00B755B8" w:rsidRDefault="00FF1E73" w:rsidP="00E179F0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hAnsi="Times New Roman"/>
          <w:sz w:val="24"/>
          <w:szCs w:val="24"/>
        </w:rPr>
        <w:t>Dokumentacija koju kandidati trebaju priložiti i dokazi o ispunjavanju uvjeta su:</w:t>
      </w:r>
    </w:p>
    <w:p w14:paraId="1FFEB8E7" w14:textId="77777777" w:rsidR="00E179F0" w:rsidRPr="00B755B8" w:rsidRDefault="00E179F0" w:rsidP="00E179F0">
      <w:pPr>
        <w:numPr>
          <w:ilvl w:val="0"/>
          <w:numId w:val="4"/>
        </w:num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vlastoručno potpisana prijava u kojoj je kandidat dužan navesti osobno ime, adresu stanovanja, broj telefona odnosno mobitela, e-mail adresu na koju će mu biti dostavljena obavijest o datumu, vremenu i načinu procjene, odnosno testiranja i naziv radnog mjesta na koje se prijavljuje</w:t>
      </w:r>
    </w:p>
    <w:p w14:paraId="0A082D25" w14:textId="77777777" w:rsidR="00E179F0" w:rsidRPr="00B755B8" w:rsidRDefault="00E179F0" w:rsidP="00E179F0">
      <w:pPr>
        <w:numPr>
          <w:ilvl w:val="0"/>
          <w:numId w:val="4"/>
        </w:num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lastRenderedPageBreak/>
        <w:t>životopis</w:t>
      </w:r>
    </w:p>
    <w:p w14:paraId="76B892E5" w14:textId="77777777" w:rsidR="00E179F0" w:rsidRPr="00B755B8" w:rsidRDefault="00E179F0" w:rsidP="00E179F0">
      <w:pPr>
        <w:numPr>
          <w:ilvl w:val="0"/>
          <w:numId w:val="4"/>
        </w:num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preslika diplome, odnosno dokaza o odgovarajućem stupnju obrazovanja</w:t>
      </w:r>
    </w:p>
    <w:p w14:paraId="21E84CB6" w14:textId="77777777" w:rsidR="00E179F0" w:rsidRPr="00B755B8" w:rsidRDefault="00E179F0" w:rsidP="00E179F0">
      <w:pPr>
        <w:numPr>
          <w:ilvl w:val="0"/>
          <w:numId w:val="4"/>
        </w:num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dokaz o državljanstvu (preslika domovnice)</w:t>
      </w:r>
    </w:p>
    <w:p w14:paraId="74F7F0EA" w14:textId="77777777" w:rsidR="00DD243C" w:rsidRDefault="00E179F0" w:rsidP="00DD243C">
      <w:pPr>
        <w:numPr>
          <w:ilvl w:val="0"/>
          <w:numId w:val="4"/>
        </w:numPr>
        <w:spacing w:after="0"/>
        <w:ind w:left="714" w:hanging="357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uvjerenje nadležnog suda da podnositelj prijave nije pod istragom i da se protiv podnositelja prijave ne vodi kazneni postupak glede zapreka za zasnivanje radnog odnosa iz članka 106. Zakona s naznakom roka izdavanja, ne starije od dana raspisivanja natječaja</w:t>
      </w:r>
    </w:p>
    <w:p w14:paraId="7F35EEB8" w14:textId="7422C54C" w:rsidR="0003633E" w:rsidRDefault="0003633E" w:rsidP="00DD243C">
      <w:pPr>
        <w:numPr>
          <w:ilvl w:val="0"/>
          <w:numId w:val="4"/>
        </w:numPr>
        <w:spacing w:after="0"/>
        <w:ind w:left="714" w:hanging="357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DD243C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elektronički zapis ili potvrdu o podacima evidentiranim u bazi podataka Hrvatskog zavoda za mirovinsko osiguranje</w:t>
      </w:r>
    </w:p>
    <w:p w14:paraId="0D26B1D2" w14:textId="77777777" w:rsidR="00DD243C" w:rsidRPr="00DD243C" w:rsidRDefault="00DD243C" w:rsidP="00DD243C">
      <w:pPr>
        <w:spacing w:after="0"/>
        <w:ind w:left="714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</w:p>
    <w:p w14:paraId="40925B37" w14:textId="77777777" w:rsidR="00432EC2" w:rsidRPr="00B755B8" w:rsidRDefault="00432EC2" w:rsidP="00432EC2">
      <w:pPr>
        <w:spacing w:after="0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Navedene isprave odnosno prilozi dostavljaju se u neovjerenoj preslici. Prije sklapanja ugovora o radu odabrani/a kandidat/</w:t>
      </w:r>
      <w:proofErr w:type="spellStart"/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B755B8"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78/93, 29/94, 162/98, 16/07, 75/09, 120/16 i 57/22).</w:t>
      </w:r>
    </w:p>
    <w:p w14:paraId="49C229BE" w14:textId="77777777" w:rsidR="00432EC2" w:rsidRPr="00B755B8" w:rsidRDefault="00432EC2" w:rsidP="00432EC2">
      <w:p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</w:p>
    <w:p w14:paraId="38C832EB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Radni odnos u Školi ne može zasnovati osoba za koju postoje zapreke iz članka 106. Zakona o odgoju i obrazovanju u osnovnoj i srednjoj školi („Narodne novine“, br. 87/08., 86/09, 92/10, 105/10, 90/11, 5/12, 16/12, 86/12, 126/12, 94/13, 152/14, 07/17, 68/18, 98/19, 64/20, 151/22 i 156/23).</w:t>
      </w:r>
    </w:p>
    <w:p w14:paraId="7356337D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</w:pPr>
    </w:p>
    <w:p w14:paraId="4D02459C" w14:textId="77777777" w:rsidR="004F6003" w:rsidRPr="00B755B8" w:rsidRDefault="004F6003" w:rsidP="004F6003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6B354D9B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</w:p>
    <w:p w14:paraId="76EF2EA3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Popis potrebnih dokaza radi ostvarivanja prava prednosti prilikom zapošljavanja prema Zakonu o hrvatskim braniteljima iz Domovinskog rata i članovima njihovih obitelji dostupni su na poveznici Ministarstva hrvatskih branitelja:</w:t>
      </w:r>
    </w:p>
    <w:p w14:paraId="50DD22D1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hyperlink r:id="rId6" w:history="1">
        <w:r w:rsidRPr="00B755B8">
          <w:rPr>
            <w:rFonts w:ascii="Times New Roman" w:eastAsia="Times New Roman" w:hAnsi="Times New Roman"/>
            <w:noProof w:val="0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4E8D92A7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</w:p>
    <w:p w14:paraId="283FEBA2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Poveznica na internetsku stranicu Ministarstva hrvatskih branitelja s popisom dokaza potrebnih za ostvarivanja prava prednosti pri zapošljavanju u skladu s člankom 48. Zakona o civilnim stradalnicima iz Domovinskog rata (Narodne novine broj  84/21) je:</w:t>
      </w:r>
    </w:p>
    <w:p w14:paraId="373F6CF6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hyperlink r:id="rId7" w:history="1">
        <w:r w:rsidRPr="00B755B8">
          <w:rPr>
            <w:rFonts w:ascii="Times New Roman" w:eastAsia="Times New Roman" w:hAnsi="Times New Roman"/>
            <w:noProof w:val="0"/>
            <w:sz w:val="24"/>
            <w:szCs w:val="24"/>
            <w:u w:val="single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 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  <w:t> 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  <w:t>Urednom prijavom smatra se prijava koja sadrži sve podatke i priloge navedene u natječaju.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  <w:t> 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  <w:t xml:space="preserve">Kandidati/kandidatkinje koji su pravodobno podnijeli potpunu vlastoručnu potpisanu prijavu te ispunjavaju uvjete natječaja dužni su pristupiti procjeni odnosno testiranju sukladno odredbama 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lastRenderedPageBreak/>
        <w:t>Pravilnika o postupku zapošljavanja te procjeni i vrednovanju kandidata za zapošljavanje u OŠ Selca (nalazi se na Web s</w:t>
      </w:r>
      <w:r w:rsidR="0025311E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tranici škole u mapi ''D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okumenti''</w:t>
      </w:r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, podmapi ''Opći akti''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) </w:t>
      </w:r>
      <w:hyperlink r:id="rId8" w:history="1">
        <w:r w:rsidR="003826AF" w:rsidRPr="00B755B8">
          <w:rPr>
            <w:rStyle w:val="Hyperlink"/>
            <w:rFonts w:ascii="Times New Roman" w:eastAsia="Times New Roman" w:hAnsi="Times New Roman"/>
            <w:noProof w:val="0"/>
            <w:color w:val="auto"/>
            <w:sz w:val="24"/>
            <w:szCs w:val="24"/>
            <w:lang w:eastAsia="hr-HR"/>
          </w:rPr>
          <w:t>https://os-selca.skole.hr/opci-akti/</w:t>
        </w:r>
      </w:hyperlink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 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ukoliko se prema odluci Povjerenstva isto bude provodilo.</w:t>
      </w:r>
    </w:p>
    <w:p w14:paraId="1743DB4F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 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br/>
        <w:t>Način procjene odnosno testiranje kandidata ukoliko se isto bude provodilo, kao i pravni i drugi izvori za pripremu kandidata objavit će se na mrežnim stranicama škole </w:t>
      </w:r>
      <w:hyperlink r:id="rId9" w:history="1">
        <w:r w:rsidR="003826AF" w:rsidRPr="00B755B8">
          <w:rPr>
            <w:rStyle w:val="Hyperlink"/>
            <w:rFonts w:ascii="Times New Roman" w:eastAsia="Times New Roman" w:hAnsi="Times New Roman"/>
            <w:noProof w:val="0"/>
            <w:color w:val="auto"/>
            <w:sz w:val="24"/>
            <w:szCs w:val="24"/>
            <w:lang w:eastAsia="hr-HR"/>
          </w:rPr>
          <w:t>https://os-selca.skole.hr/natjecaj-za-radna-mjesta/</w:t>
        </w:r>
      </w:hyperlink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 </w:t>
      </w:r>
      <w:r w:rsidRPr="00B755B8">
        <w:rPr>
          <w:rFonts w:ascii="Times New Roman" w:hAnsi="Times New Roman"/>
          <w:sz w:val="24"/>
          <w:szCs w:val="24"/>
        </w:rPr>
        <w:t>(u mapi</w:t>
      </w:r>
      <w:r w:rsidR="003826AF" w:rsidRPr="00B755B8">
        <w:rPr>
          <w:rFonts w:ascii="Times New Roman" w:hAnsi="Times New Roman"/>
          <w:sz w:val="24"/>
          <w:szCs w:val="24"/>
        </w:rPr>
        <w:t xml:space="preserve"> ''Oglasna ploča'', podmapi ''Natječaj za radna mjesta''</w:t>
      </w:r>
      <w:r w:rsidRPr="00B755B8">
        <w:rPr>
          <w:rFonts w:ascii="Times New Roman" w:hAnsi="Times New Roman"/>
          <w:sz w:val="24"/>
          <w:szCs w:val="24"/>
        </w:rPr>
        <w:t>)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 Poziv na pristupanje procjeni odnosno testiranju, putem elektroničke pošte se dostavlja najkasnije pet dana prije dana testiranja/procjene onim kandidatima/kandidatkinjama koji su pravodobno podnijeli potpunu vlastoručno potpisanu prijavu te ispunjavaju uvjete natječaja, odnosno Zakonske uvjete za zasnivanje radnog odnosa i objavljuje se na mrežnim stranicama škole.</w:t>
      </w:r>
    </w:p>
    <w:p w14:paraId="2141132F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Kandidat/</w:t>
      </w:r>
      <w:proofErr w:type="spellStart"/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kinja</w:t>
      </w:r>
      <w:proofErr w:type="spellEnd"/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 koji/a se ne odazove bilo kojem od postupaka vrednovanja  na koji se treba odazvati, odnosno na koje je pozvan, smatrat će se da je odustao od prijave te se njegova prijava neće uzimati u obzir u daljnjem postupku.</w:t>
      </w:r>
    </w:p>
    <w:p w14:paraId="5889AF5D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</w:p>
    <w:p w14:paraId="351972F4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U skladu s uredbom Europske unije 2016/679 Europskog parlamenta i Vijeća od 17. travnja 2016. godine te Zakonom o provedbi Opće uredbe o zaštiti podataka (NN 42/18) prijavom na natječaj osoba daje privolu Osnovnoj školi Selca za prikupljanje i obradu podataka iz natječajne dokumentacije, a sve u svrhu provedbe natječaja za zapošljavanje.</w:t>
      </w:r>
    </w:p>
    <w:p w14:paraId="2C5BD142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</w:p>
    <w:p w14:paraId="5977A9EA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Nepotpune i nepravodobne prijave neće se razmatrati.</w:t>
      </w:r>
    </w:p>
    <w:p w14:paraId="5EBE6726" w14:textId="77777777" w:rsidR="00432EC2" w:rsidRPr="00B755B8" w:rsidRDefault="00432EC2" w:rsidP="00432EC2">
      <w:pPr>
        <w:spacing w:before="30" w:after="30" w:line="240" w:lineRule="auto"/>
        <w:jc w:val="both"/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</w:pPr>
    </w:p>
    <w:p w14:paraId="49880149" w14:textId="77777777" w:rsidR="00DD6195" w:rsidRPr="00B755B8" w:rsidRDefault="00DD6195" w:rsidP="00432EC2">
      <w:p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Kandidati/kinje će o rezultatima natječaja biti obaviješteni sukladno odredbama članka 23. Pravilnika o postupku zapošljavanja te procjeni i vrednovanju kandidata za zapošljavanje u Osnovnoj školi Selca, putem mrežne stranice školske ustanove ( https://os-selca.skole.hr/natjecaj-za-radna-mjesta/) najkasnije u roku petnaest dana od dana sklapanja ugovora o radu sa odabranim/</w:t>
      </w:r>
      <w:proofErr w:type="spellStart"/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nom</w:t>
      </w:r>
      <w:proofErr w:type="spellEnd"/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 kandidatom/</w:t>
      </w:r>
      <w:proofErr w:type="spellStart"/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kinjom</w:t>
      </w:r>
      <w:proofErr w:type="spellEnd"/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 U slučaju da se na natječaj prijave kandidati/kinje koji se pozivaju na pravo prednosti pri zapošljavanju prema posebnom propisu, svi će kandidati/kinje biti obaviješteni i prema članku 23. stavku 4. Pravilnika.</w:t>
      </w:r>
    </w:p>
    <w:p w14:paraId="01A61741" w14:textId="77777777" w:rsidR="00DD6195" w:rsidRPr="00B755B8" w:rsidRDefault="00DD6195" w:rsidP="00432EC2">
      <w:p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</w:p>
    <w:p w14:paraId="5BD6C1E6" w14:textId="77777777" w:rsidR="00432EC2" w:rsidRPr="00B755B8" w:rsidRDefault="00432EC2" w:rsidP="00DD6195">
      <w:pPr>
        <w:spacing w:before="30" w:after="30" w:line="240" w:lineRule="auto"/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  <w:t xml:space="preserve">Prijave dostaviti neposredno ili zemaljskom poštom na adresu: Osnovna škola Selca, Šetalište Rajka Štambuka 2, 21425 Selca, u roku od osam dana od dana objave natječaja s naznakom ''za natječaj – </w:t>
      </w:r>
      <w:r w:rsidR="00DD6195" w:rsidRPr="00B755B8"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  <w:t>Operativni djelatnik za sigurnost i civilnu zaštitu''.</w:t>
      </w:r>
      <w:r w:rsidRPr="00B755B8"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  <w:br/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 </w:t>
      </w:r>
      <w:r w:rsidRPr="00B755B8">
        <w:rPr>
          <w:rFonts w:ascii="Times New Roman" w:eastAsia="Times New Roman" w:hAnsi="Times New Roman"/>
          <w:b/>
          <w:noProof w:val="0"/>
          <w:sz w:val="24"/>
          <w:szCs w:val="24"/>
          <w:lang w:eastAsia="hr-HR"/>
        </w:rPr>
        <w:t>___________________________________________________________________________</w:t>
      </w:r>
    </w:p>
    <w:p w14:paraId="58D9719E" w14:textId="77777777" w:rsidR="00432EC2" w:rsidRPr="00B755B8" w:rsidRDefault="00432EC2" w:rsidP="00432EC2">
      <w:p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</w:p>
    <w:p w14:paraId="28E89045" w14:textId="556729D2" w:rsidR="00432EC2" w:rsidRPr="00B755B8" w:rsidRDefault="00432EC2" w:rsidP="00432EC2">
      <w:pPr>
        <w:spacing w:before="30" w:after="30" w:line="240" w:lineRule="auto"/>
        <w:rPr>
          <w:rFonts w:ascii="Times New Roman" w:eastAsia="Times New Roman" w:hAnsi="Times New Roman"/>
          <w:noProof w:val="0"/>
          <w:sz w:val="24"/>
          <w:szCs w:val="24"/>
          <w:lang w:eastAsia="hr-HR"/>
        </w:rPr>
      </w:pP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Natječaj je objavljen na mrežnim stranicama i oglasnoj ploči Hrvatskog zavoda za zapošljavanje te mrežnim stanicam</w:t>
      </w:r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a i oglasnoj ploči škole dana 2</w:t>
      </w:r>
      <w:r w:rsidR="00DD243C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1</w:t>
      </w:r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</w:t>
      </w:r>
      <w:r w:rsidR="00DD243C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9</w:t>
      </w:r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.2026</w:t>
      </w:r>
      <w:r w:rsidR="0025311E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 xml:space="preserve">. i traje do </w:t>
      </w:r>
      <w:r w:rsidR="00DD243C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29</w:t>
      </w:r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</w:t>
      </w:r>
      <w:r w:rsidR="00DD243C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9</w:t>
      </w:r>
      <w:r w:rsidR="003826AF"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.2026</w:t>
      </w:r>
      <w:r w:rsidRPr="00B755B8">
        <w:rPr>
          <w:rFonts w:ascii="Times New Roman" w:eastAsia="Times New Roman" w:hAnsi="Times New Roman"/>
          <w:noProof w:val="0"/>
          <w:sz w:val="24"/>
          <w:szCs w:val="24"/>
          <w:lang w:eastAsia="hr-HR"/>
        </w:rPr>
        <w:t>. godine.</w:t>
      </w:r>
    </w:p>
    <w:p w14:paraId="7CF360AF" w14:textId="77777777" w:rsidR="00432EC2" w:rsidRPr="00B755B8" w:rsidRDefault="00432EC2" w:rsidP="00432EC2">
      <w:pPr>
        <w:spacing w:after="0"/>
        <w:rPr>
          <w:rFonts w:ascii="Times New Roman" w:eastAsia="Times New Roman" w:hAnsi="Times New Roman"/>
          <w:noProof w:val="0"/>
          <w:sz w:val="24"/>
          <w:szCs w:val="24"/>
          <w:shd w:val="clear" w:color="auto" w:fill="FFFFFF"/>
          <w:lang w:eastAsia="hr-HR"/>
        </w:rPr>
      </w:pPr>
    </w:p>
    <w:p w14:paraId="76F64983" w14:textId="77777777" w:rsidR="00DD243C" w:rsidRDefault="00DD243C" w:rsidP="00DD243C">
      <w:pPr>
        <w:spacing w:before="30" w:after="30" w:line="240" w:lineRule="auto"/>
        <w:jc w:val="right"/>
        <w:rPr>
          <w:rFonts w:ascii="Times New Roman" w:eastAsia="Times New Roman" w:hAnsi="Times New Roman"/>
          <w:szCs w:val="24"/>
        </w:rPr>
      </w:pPr>
      <w:r w:rsidRPr="00B755B8">
        <w:rPr>
          <w:rFonts w:ascii="Times New Roman" w:eastAsia="Times New Roman" w:hAnsi="Times New Roman"/>
          <w:szCs w:val="24"/>
        </w:rPr>
        <w:t>Ravnatelj</w:t>
      </w:r>
      <w:r>
        <w:rPr>
          <w:rFonts w:ascii="Times New Roman" w:eastAsia="Times New Roman" w:hAnsi="Times New Roman"/>
          <w:szCs w:val="24"/>
        </w:rPr>
        <w:t>ica</w:t>
      </w:r>
      <w:r w:rsidRPr="00B755B8">
        <w:rPr>
          <w:rFonts w:ascii="Times New Roman" w:eastAsia="Times New Roman" w:hAnsi="Times New Roman"/>
          <w:szCs w:val="24"/>
        </w:rPr>
        <w:t>:</w:t>
      </w:r>
    </w:p>
    <w:p w14:paraId="616F0C1E" w14:textId="77777777" w:rsidR="00DD243C" w:rsidRDefault="00DD243C" w:rsidP="00DD243C">
      <w:pPr>
        <w:spacing w:before="30" w:after="30" w:line="240" w:lineRule="auto"/>
        <w:jc w:val="right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Silvana Kovačić Ursić</w:t>
      </w:r>
    </w:p>
    <w:p w14:paraId="7C30B988" w14:textId="77777777" w:rsidR="00DD243C" w:rsidRDefault="00DD243C" w:rsidP="00DD243C">
      <w:pPr>
        <w:spacing w:before="30" w:after="30" w:line="240" w:lineRule="auto"/>
        <w:jc w:val="right"/>
        <w:rPr>
          <w:rFonts w:ascii="Times New Roman" w:eastAsia="Times New Roman" w:hAnsi="Times New Roman"/>
          <w:szCs w:val="24"/>
        </w:rPr>
      </w:pPr>
    </w:p>
    <w:p w14:paraId="744A800D" w14:textId="77777777" w:rsidR="00DD243C" w:rsidRPr="00B755B8" w:rsidRDefault="00DD243C" w:rsidP="00DD243C">
      <w:pPr>
        <w:spacing w:before="30" w:after="30" w:line="240" w:lineRule="auto"/>
        <w:jc w:val="right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__________________</w:t>
      </w:r>
    </w:p>
    <w:p w14:paraId="18AD48F2" w14:textId="77777777" w:rsidR="007810DF" w:rsidRPr="00B755B8" w:rsidRDefault="007810DF" w:rsidP="00432EC2">
      <w:pPr>
        <w:spacing w:after="0"/>
        <w:rPr>
          <w:rFonts w:eastAsia="Times New Roman" w:cs="Arial"/>
          <w:noProof w:val="0"/>
          <w:sz w:val="24"/>
          <w:szCs w:val="24"/>
          <w:shd w:val="clear" w:color="auto" w:fill="FFFFFF"/>
          <w:lang w:eastAsia="hr-HR"/>
        </w:rPr>
      </w:pPr>
    </w:p>
    <w:sectPr w:rsidR="007810DF" w:rsidRPr="00B755B8" w:rsidSect="00B755B8">
      <w:pgSz w:w="11907" w:h="16839" w:code="9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A7A08"/>
    <w:multiLevelType w:val="hybridMultilevel"/>
    <w:tmpl w:val="D2521B42"/>
    <w:lvl w:ilvl="0" w:tplc="0124391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294A"/>
    <w:multiLevelType w:val="multilevel"/>
    <w:tmpl w:val="9680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F1943"/>
    <w:multiLevelType w:val="multilevel"/>
    <w:tmpl w:val="0888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876CA9"/>
    <w:multiLevelType w:val="multilevel"/>
    <w:tmpl w:val="A45C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75DB9"/>
    <w:multiLevelType w:val="hybridMultilevel"/>
    <w:tmpl w:val="591858B8"/>
    <w:lvl w:ilvl="0" w:tplc="6CB24E9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716D4"/>
    <w:multiLevelType w:val="hybridMultilevel"/>
    <w:tmpl w:val="0038CA60"/>
    <w:lvl w:ilvl="0" w:tplc="6BF2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864D0"/>
    <w:multiLevelType w:val="hybridMultilevel"/>
    <w:tmpl w:val="C3D0AF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049170">
    <w:abstractNumId w:val="4"/>
  </w:num>
  <w:num w:numId="2" w16cid:durableId="528302851">
    <w:abstractNumId w:val="0"/>
  </w:num>
  <w:num w:numId="3" w16cid:durableId="814876946">
    <w:abstractNumId w:val="3"/>
  </w:num>
  <w:num w:numId="4" w16cid:durableId="1135834258">
    <w:abstractNumId w:val="2"/>
  </w:num>
  <w:num w:numId="5" w16cid:durableId="1677461699">
    <w:abstractNumId w:val="6"/>
  </w:num>
  <w:num w:numId="6" w16cid:durableId="18647806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9021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DB7"/>
    <w:rsid w:val="0003633E"/>
    <w:rsid w:val="0005631E"/>
    <w:rsid w:val="00090F2D"/>
    <w:rsid w:val="000A52CE"/>
    <w:rsid w:val="000C67BC"/>
    <w:rsid w:val="000D0231"/>
    <w:rsid w:val="000F6A98"/>
    <w:rsid w:val="000F6D5D"/>
    <w:rsid w:val="00121D0B"/>
    <w:rsid w:val="001235BD"/>
    <w:rsid w:val="0013355B"/>
    <w:rsid w:val="00137501"/>
    <w:rsid w:val="001523EB"/>
    <w:rsid w:val="00175A8D"/>
    <w:rsid w:val="001D7624"/>
    <w:rsid w:val="001F7321"/>
    <w:rsid w:val="002327C4"/>
    <w:rsid w:val="00247ED0"/>
    <w:rsid w:val="00252CFC"/>
    <w:rsid w:val="0025311E"/>
    <w:rsid w:val="00284B3E"/>
    <w:rsid w:val="00291D35"/>
    <w:rsid w:val="00294C61"/>
    <w:rsid w:val="0029790F"/>
    <w:rsid w:val="003113CA"/>
    <w:rsid w:val="00373281"/>
    <w:rsid w:val="003826AF"/>
    <w:rsid w:val="003B4AED"/>
    <w:rsid w:val="003E3EE8"/>
    <w:rsid w:val="00424270"/>
    <w:rsid w:val="00432EC2"/>
    <w:rsid w:val="00466DB7"/>
    <w:rsid w:val="00470E02"/>
    <w:rsid w:val="00475892"/>
    <w:rsid w:val="00484010"/>
    <w:rsid w:val="00493078"/>
    <w:rsid w:val="00497413"/>
    <w:rsid w:val="004B093E"/>
    <w:rsid w:val="004C4DDA"/>
    <w:rsid w:val="004C5303"/>
    <w:rsid w:val="004F6003"/>
    <w:rsid w:val="0050127A"/>
    <w:rsid w:val="005047FF"/>
    <w:rsid w:val="00520DCE"/>
    <w:rsid w:val="00526464"/>
    <w:rsid w:val="00535517"/>
    <w:rsid w:val="00564371"/>
    <w:rsid w:val="005804F9"/>
    <w:rsid w:val="00594A51"/>
    <w:rsid w:val="00595C35"/>
    <w:rsid w:val="005C3D67"/>
    <w:rsid w:val="005C4BD2"/>
    <w:rsid w:val="0065714D"/>
    <w:rsid w:val="006730B6"/>
    <w:rsid w:val="00682AD4"/>
    <w:rsid w:val="006924CD"/>
    <w:rsid w:val="006933E3"/>
    <w:rsid w:val="006D6864"/>
    <w:rsid w:val="006F4979"/>
    <w:rsid w:val="00716BD9"/>
    <w:rsid w:val="007206DD"/>
    <w:rsid w:val="00724AD4"/>
    <w:rsid w:val="00732BFB"/>
    <w:rsid w:val="007410E9"/>
    <w:rsid w:val="007779FC"/>
    <w:rsid w:val="007810DF"/>
    <w:rsid w:val="007B257B"/>
    <w:rsid w:val="007C21AD"/>
    <w:rsid w:val="007D05D9"/>
    <w:rsid w:val="007F2068"/>
    <w:rsid w:val="007F25BE"/>
    <w:rsid w:val="007F7A83"/>
    <w:rsid w:val="0081119C"/>
    <w:rsid w:val="00822EF5"/>
    <w:rsid w:val="00822FCF"/>
    <w:rsid w:val="00841688"/>
    <w:rsid w:val="00861E72"/>
    <w:rsid w:val="00863047"/>
    <w:rsid w:val="00872324"/>
    <w:rsid w:val="00880FE1"/>
    <w:rsid w:val="00884B7A"/>
    <w:rsid w:val="008C1A82"/>
    <w:rsid w:val="008E2DD3"/>
    <w:rsid w:val="00951774"/>
    <w:rsid w:val="00955420"/>
    <w:rsid w:val="009A7EA0"/>
    <w:rsid w:val="009D0332"/>
    <w:rsid w:val="009D2198"/>
    <w:rsid w:val="00A22199"/>
    <w:rsid w:val="00A320A5"/>
    <w:rsid w:val="00A61597"/>
    <w:rsid w:val="00A93F9F"/>
    <w:rsid w:val="00AC4983"/>
    <w:rsid w:val="00AD1287"/>
    <w:rsid w:val="00AD78D5"/>
    <w:rsid w:val="00AE2D2A"/>
    <w:rsid w:val="00AE32AB"/>
    <w:rsid w:val="00AE7A42"/>
    <w:rsid w:val="00B1122A"/>
    <w:rsid w:val="00B34C2B"/>
    <w:rsid w:val="00B755B8"/>
    <w:rsid w:val="00BC3457"/>
    <w:rsid w:val="00BE6EA2"/>
    <w:rsid w:val="00BF08D9"/>
    <w:rsid w:val="00BF5E9B"/>
    <w:rsid w:val="00C22C44"/>
    <w:rsid w:val="00C24582"/>
    <w:rsid w:val="00C52F8C"/>
    <w:rsid w:val="00C7332C"/>
    <w:rsid w:val="00CC0D42"/>
    <w:rsid w:val="00CE6E76"/>
    <w:rsid w:val="00D026DC"/>
    <w:rsid w:val="00D14D27"/>
    <w:rsid w:val="00D36FD5"/>
    <w:rsid w:val="00D63190"/>
    <w:rsid w:val="00D63DAE"/>
    <w:rsid w:val="00D7019F"/>
    <w:rsid w:val="00D81089"/>
    <w:rsid w:val="00DC5320"/>
    <w:rsid w:val="00DD243C"/>
    <w:rsid w:val="00DD5F97"/>
    <w:rsid w:val="00DD6195"/>
    <w:rsid w:val="00DF124E"/>
    <w:rsid w:val="00E10AFF"/>
    <w:rsid w:val="00E179F0"/>
    <w:rsid w:val="00E258C5"/>
    <w:rsid w:val="00E44A92"/>
    <w:rsid w:val="00E45584"/>
    <w:rsid w:val="00E9163F"/>
    <w:rsid w:val="00ED078E"/>
    <w:rsid w:val="00ED3B3E"/>
    <w:rsid w:val="00EF494B"/>
    <w:rsid w:val="00F15483"/>
    <w:rsid w:val="00F309A8"/>
    <w:rsid w:val="00F56DD4"/>
    <w:rsid w:val="00F84178"/>
    <w:rsid w:val="00F8621F"/>
    <w:rsid w:val="00FB5708"/>
    <w:rsid w:val="00FE2EE8"/>
    <w:rsid w:val="00FF1E73"/>
    <w:rsid w:val="00FF6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1674"/>
  <w15:chartTrackingRefBased/>
  <w15:docId w15:val="{2DBADE81-9BB0-4CE5-83B3-9EF1779E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2CE"/>
    <w:pPr>
      <w:spacing w:after="200" w:line="276" w:lineRule="auto"/>
    </w:pPr>
    <w:rPr>
      <w:noProof/>
      <w:sz w:val="22"/>
      <w:szCs w:val="22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466D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noProof w:val="0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rsid w:val="00466DB7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466DB7"/>
  </w:style>
  <w:style w:type="character" w:styleId="Strong">
    <w:name w:val="Strong"/>
    <w:uiPriority w:val="22"/>
    <w:qFormat/>
    <w:rsid w:val="00466DB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A98"/>
    <w:rPr>
      <w:rFonts w:ascii="Tahoma" w:hAnsi="Tahoma" w:cs="Tahoma"/>
      <w:noProof/>
      <w:sz w:val="16"/>
      <w:szCs w:val="16"/>
    </w:rPr>
  </w:style>
  <w:style w:type="character" w:styleId="Hyperlink">
    <w:name w:val="Hyperlink"/>
    <w:uiPriority w:val="99"/>
    <w:unhideWhenUsed/>
    <w:rsid w:val="00A320A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D078E"/>
    <w:rPr>
      <w:color w:val="954F72"/>
      <w:u w:val="single"/>
    </w:rPr>
  </w:style>
  <w:style w:type="paragraph" w:styleId="NoSpacing">
    <w:name w:val="No Spacing"/>
    <w:uiPriority w:val="1"/>
    <w:qFormat/>
    <w:rsid w:val="001F7321"/>
    <w:rPr>
      <w:noProof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AE2D2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elca.skole.hr/opc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selca.skole.hr/natjecaj-za-radna-mjest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1525</Words>
  <Characters>8694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10199</CharactersWithSpaces>
  <SharedDoc>false</SharedDoc>
  <HLinks>
    <vt:vector size="36" baseType="variant">
      <vt:variant>
        <vt:i4>1638429</vt:i4>
      </vt:variant>
      <vt:variant>
        <vt:i4>24</vt:i4>
      </vt:variant>
      <vt:variant>
        <vt:i4>0</vt:i4>
      </vt:variant>
      <vt:variant>
        <vt:i4>5</vt:i4>
      </vt:variant>
      <vt:variant>
        <vt:lpwstr>http://os-selca.skole.hr/skola/ploca</vt:lpwstr>
      </vt:variant>
      <vt:variant>
        <vt:lpwstr/>
      </vt:variant>
      <vt:variant>
        <vt:i4>1638429</vt:i4>
      </vt:variant>
      <vt:variant>
        <vt:i4>21</vt:i4>
      </vt:variant>
      <vt:variant>
        <vt:i4>0</vt:i4>
      </vt:variant>
      <vt:variant>
        <vt:i4>5</vt:i4>
      </vt:variant>
      <vt:variant>
        <vt:lpwstr>http://os-selca.skole.hr/skola/ploca</vt:lpwstr>
      </vt:variant>
      <vt:variant>
        <vt:lpwstr/>
      </vt:variant>
      <vt:variant>
        <vt:i4>4980760</vt:i4>
      </vt:variant>
      <vt:variant>
        <vt:i4>18</vt:i4>
      </vt:variant>
      <vt:variant>
        <vt:i4>0</vt:i4>
      </vt:variant>
      <vt:variant>
        <vt:i4>5</vt:i4>
      </vt:variant>
      <vt:variant>
        <vt:lpwstr>http://selca.skole.hr/skola/ploca</vt:lpwstr>
      </vt:variant>
      <vt:variant>
        <vt:lpwstr/>
      </vt:variant>
      <vt:variant>
        <vt:i4>4390970</vt:i4>
      </vt:variant>
      <vt:variant>
        <vt:i4>15</vt:i4>
      </vt:variant>
      <vt:variant>
        <vt:i4>0</vt:i4>
      </vt:variant>
      <vt:variant>
        <vt:i4>5</vt:i4>
      </vt:variant>
      <vt:variant>
        <vt:lpwstr>http://os-selca.skole.hr/dokumenti?dm_document_id=227&amp;dm_det=1</vt:lpwstr>
      </vt:variant>
      <vt:variant>
        <vt:lpwstr/>
      </vt:variant>
      <vt:variant>
        <vt:i4>7078010</vt:i4>
      </vt:variant>
      <vt:variant>
        <vt:i4>12</vt:i4>
      </vt:variant>
      <vt:variant>
        <vt:i4>0</vt:i4>
      </vt:variant>
      <vt:variant>
        <vt:i4>5</vt:i4>
      </vt:variant>
      <vt:variant>
        <vt:lpwstr>https://branitelji.gov.hr/UserDocsImages/dokumenti/Nikola/popis dokaza za ostvarivanje prava prednosti pri zapo%C5%A1ljavanju- Zakon o civilnim stradalnicima iz DR.pdf</vt:lpwstr>
      </vt:variant>
      <vt:variant>
        <vt:lpwstr/>
      </vt:variant>
      <vt:variant>
        <vt:i4>7143521</vt:i4>
      </vt:variant>
      <vt:variant>
        <vt:i4>9</vt:i4>
      </vt:variant>
      <vt:variant>
        <vt:i4>0</vt:i4>
      </vt:variant>
      <vt:variant>
        <vt:i4>5</vt:i4>
      </vt:variant>
      <vt:variant>
        <vt:lpwstr>https://branitelji.gov.hr/UserDocsImages/dokumenti/Nikola/popis dokaza za ostvarivanje prava prednosti pri zapo%C5%A1ljavanju- ZOHBDR 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cp:lastModifiedBy>Osnovna škola Selca</cp:lastModifiedBy>
  <cp:revision>2</cp:revision>
  <cp:lastPrinted>2023-12-01T07:29:00Z</cp:lastPrinted>
  <dcterms:created xsi:type="dcterms:W3CDTF">2026-09-18T12:37:00Z</dcterms:created>
  <dcterms:modified xsi:type="dcterms:W3CDTF">2026-09-18T12:37:00Z</dcterms:modified>
</cp:coreProperties>
</file>